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附件1.</w:t>
      </w: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重庆地质矿产研究院项目劳务外协单位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征集入库申请表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公司地址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2" w:hRule="atLeast"/>
        </w:trPr>
        <w:tc>
          <w:tcPr>
            <w:tcW w:w="8522" w:type="dxa"/>
            <w:gridSpan w:val="8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诚信承诺：</w:t>
            </w:r>
          </w:p>
          <w:p>
            <w:pPr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  我单位郑重承诺在本次征集入库工作中提交的相关资料均真实有效，如有虚假，自行承担相关法律责任；一旦我单位被征集入库，承诺在今后工作中服从贵院相关管理制度规定。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ZDllMzE5OThkMzQxOWY2YTlmMTVhNjQ1YmM3YjYifQ=="/>
  </w:docVars>
  <w:rsids>
    <w:rsidRoot w:val="00367594"/>
    <w:rsid w:val="00050D46"/>
    <w:rsid w:val="001F661D"/>
    <w:rsid w:val="00367594"/>
    <w:rsid w:val="00A73F8A"/>
    <w:rsid w:val="00C67DA2"/>
    <w:rsid w:val="557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2022-05-05T07:09:00Z</dcterms:created>
  <dc:creator>张明（采购）</dc:creator>
  <cp:lastModifiedBy>单行道</cp:lastModifiedBy>
  <dcterms:modified xsi:type="dcterms:W3CDTF">2023-12-29T08:55:08Z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1A05913848334ECAB8F4D31E4E1EDDFD_12</vt:lpwstr>
  </property>
</Properties>
</file>